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130" cy="845820"/>
            <wp:effectExtent l="19050" t="0" r="762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" cy="8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AB12EE">
        <w:rPr>
          <w:rFonts w:ascii="Times New Roman" w:hAnsi="Times New Roman"/>
          <w:sz w:val="24"/>
          <w:szCs w:val="24"/>
        </w:rPr>
        <w:t>2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8D8" w:rsidRPr="00AE28D8" w:rsidRDefault="00807C40" w:rsidP="00AE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28D8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</w:t>
      </w:r>
      <w:r w:rsidR="00AE28D8">
        <w:rPr>
          <w:rFonts w:ascii="Times New Roman" w:eastAsiaTheme="minorHAnsi" w:hAnsi="Times New Roman"/>
          <w:bCs/>
          <w:sz w:val="28"/>
          <w:szCs w:val="28"/>
        </w:rPr>
        <w:t>в р</w:t>
      </w:r>
      <w:r w:rsidR="00AE28D8" w:rsidRPr="00AE28D8"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 w:rsidR="00AE28D8" w:rsidRPr="00AE28D8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AE28D8" w:rsidRPr="00AE28D8">
        <w:rPr>
          <w:rFonts w:ascii="Times New Roman" w:eastAsiaTheme="minorHAnsi" w:hAnsi="Times New Roman"/>
          <w:sz w:val="28"/>
          <w:szCs w:val="28"/>
        </w:rPr>
        <w:t xml:space="preserve"> ЗАТО г. Железногорск от 13.12.2018</w:t>
      </w:r>
      <w:r w:rsidR="00CB1752">
        <w:rPr>
          <w:rFonts w:ascii="Times New Roman" w:eastAsiaTheme="minorHAnsi" w:hAnsi="Times New Roman"/>
          <w:sz w:val="28"/>
          <w:szCs w:val="28"/>
        </w:rPr>
        <w:t xml:space="preserve"> </w:t>
      </w:r>
      <w:r w:rsidR="00662B74">
        <w:rPr>
          <w:rFonts w:ascii="Times New Roman" w:eastAsiaTheme="minorHAnsi" w:hAnsi="Times New Roman"/>
          <w:sz w:val="28"/>
          <w:szCs w:val="28"/>
        </w:rPr>
        <w:t xml:space="preserve">№ </w:t>
      </w:r>
      <w:r w:rsidR="00AE28D8" w:rsidRPr="00AE28D8">
        <w:rPr>
          <w:rFonts w:ascii="Times New Roman" w:eastAsiaTheme="minorHAnsi" w:hAnsi="Times New Roman"/>
          <w:sz w:val="28"/>
          <w:szCs w:val="28"/>
        </w:rPr>
        <w:t>40-199Р</w:t>
      </w:r>
      <w:r w:rsidR="00AE28D8">
        <w:rPr>
          <w:rFonts w:ascii="Times New Roman" w:eastAsiaTheme="minorHAnsi" w:hAnsi="Times New Roman"/>
          <w:sz w:val="28"/>
          <w:szCs w:val="28"/>
        </w:rPr>
        <w:t xml:space="preserve"> «</w:t>
      </w:r>
      <w:r w:rsidR="00AE28D8" w:rsidRPr="00AE28D8">
        <w:rPr>
          <w:rFonts w:ascii="Times New Roman" w:eastAsiaTheme="minorHAnsi" w:hAnsi="Times New Roman"/>
          <w:sz w:val="28"/>
          <w:szCs w:val="28"/>
        </w:rPr>
        <w:t>Об утверждении Местных нормативов градостроительного проектирования ЗАТО Железногорск</w:t>
      </w:r>
      <w:r w:rsidR="00AE28D8">
        <w:rPr>
          <w:rFonts w:ascii="Times New Roman" w:eastAsiaTheme="minorHAnsi" w:hAnsi="Times New Roman"/>
          <w:sz w:val="28"/>
          <w:szCs w:val="28"/>
        </w:rPr>
        <w:t>»</w:t>
      </w:r>
    </w:p>
    <w:p w:rsidR="00AE28D8" w:rsidRDefault="00AE28D8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AE28D8" w:rsidRDefault="00AE28D8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28 </w:t>
      </w:r>
      <w:r w:rsidRPr="00F63BC2">
        <w:rPr>
          <w:rFonts w:ascii="Times New Roman" w:eastAsiaTheme="minorHAnsi" w:hAnsi="Times New Roman"/>
          <w:sz w:val="28"/>
          <w:szCs w:val="28"/>
        </w:rPr>
        <w:t>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7F77C5">
        <w:rPr>
          <w:rFonts w:ascii="Times New Roman" w:eastAsiaTheme="minorHAnsi" w:hAnsi="Times New Roman"/>
          <w:sz w:val="28"/>
          <w:szCs w:val="28"/>
        </w:rPr>
        <w:t> </w:t>
      </w:r>
      <w:r w:rsidRPr="00F63BC2">
        <w:rPr>
          <w:rFonts w:ascii="Times New Roman" w:eastAsiaTheme="minorHAnsi" w:hAnsi="Times New Roman"/>
          <w:sz w:val="28"/>
          <w:szCs w:val="28"/>
        </w:rPr>
        <w:t>131-ФЗ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F63BC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Градостроительным кодексом Российской Федерации, руководствуясь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Совет депутатов </w:t>
      </w: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A2B76" w:rsidRDefault="000A2B76" w:rsidP="0008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F63BC2" w:rsidRPr="000A2B76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Pr="000A2B76">
        <w:rPr>
          <w:rFonts w:ascii="Times New Roman" w:eastAsiaTheme="minorHAnsi" w:hAnsi="Times New Roman"/>
          <w:sz w:val="28"/>
          <w:szCs w:val="28"/>
        </w:rPr>
        <w:t xml:space="preserve">в приложение к решению </w:t>
      </w:r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Совета </w:t>
      </w:r>
      <w:proofErr w:type="gramStart"/>
      <w:r w:rsidRPr="000A2B76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 ЗАТО г.</w:t>
      </w:r>
      <w:r w:rsidR="007F77C5">
        <w:rPr>
          <w:rFonts w:ascii="Times New Roman" w:eastAsiaTheme="minorHAnsi" w:hAnsi="Times New Roman"/>
          <w:bCs/>
          <w:sz w:val="28"/>
          <w:szCs w:val="28"/>
        </w:rPr>
        <w:t> </w:t>
      </w:r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Железногорск </w:t>
      </w:r>
      <w:r w:rsidR="000177BA" w:rsidRPr="00AE28D8">
        <w:rPr>
          <w:rFonts w:ascii="Times New Roman" w:eastAsiaTheme="minorHAnsi" w:hAnsi="Times New Roman"/>
          <w:sz w:val="28"/>
          <w:szCs w:val="28"/>
        </w:rPr>
        <w:t>от 13.12.2018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0177BA" w:rsidRPr="00AE28D8">
        <w:rPr>
          <w:rFonts w:ascii="Times New Roman" w:eastAsiaTheme="minorHAnsi" w:hAnsi="Times New Roman"/>
          <w:sz w:val="28"/>
          <w:szCs w:val="28"/>
        </w:rPr>
        <w:t>40-199Р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 «</w:t>
      </w:r>
      <w:r w:rsidR="000177BA" w:rsidRPr="00AE28D8">
        <w:rPr>
          <w:rFonts w:ascii="Times New Roman" w:eastAsiaTheme="minorHAnsi" w:hAnsi="Times New Roman"/>
          <w:sz w:val="28"/>
          <w:szCs w:val="28"/>
        </w:rPr>
        <w:t>Об утверждении Местных нормативов градостроительного проектирования ЗАТО Железногорск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bCs/>
          <w:sz w:val="28"/>
          <w:szCs w:val="28"/>
        </w:rPr>
        <w:t>следующие изменения:</w:t>
      </w:r>
    </w:p>
    <w:p w:rsidR="00E314BA" w:rsidRDefault="007F77C5" w:rsidP="0008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1.1. в разделе 2</w:t>
      </w:r>
      <w:r w:rsidR="00E314BA">
        <w:rPr>
          <w:rFonts w:ascii="Times New Roman" w:eastAsiaTheme="minorHAnsi" w:hAnsi="Times New Roman"/>
          <w:bCs/>
          <w:sz w:val="28"/>
          <w:szCs w:val="28"/>
        </w:rPr>
        <w:t xml:space="preserve"> «О</w:t>
      </w:r>
      <w:r w:rsidR="00E314BA" w:rsidRPr="00E314BA">
        <w:rPr>
          <w:rFonts w:ascii="Times New Roman" w:eastAsiaTheme="minorHAnsi" w:hAnsi="Times New Roman"/>
          <w:sz w:val="28"/>
          <w:szCs w:val="28"/>
        </w:rPr>
        <w:t xml:space="preserve">сновная часть.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proofErr w:type="gramStart"/>
      <w:r w:rsidR="00E314BA" w:rsidRPr="00E314BA">
        <w:rPr>
          <w:rFonts w:ascii="Times New Roman" w:eastAsiaTheme="minorHAnsi" w:hAnsi="Times New Roman"/>
          <w:sz w:val="28"/>
          <w:szCs w:val="28"/>
        </w:rPr>
        <w:t>населения</w:t>
      </w:r>
      <w:proofErr w:type="gramEnd"/>
      <w:r w:rsidR="00E314BA" w:rsidRPr="00E314BA">
        <w:rPr>
          <w:rFonts w:ascii="Times New Roman" w:eastAsiaTheme="minorHAnsi" w:hAnsi="Times New Roman"/>
          <w:sz w:val="28"/>
          <w:szCs w:val="28"/>
        </w:rPr>
        <w:t xml:space="preserve"> </w:t>
      </w:r>
      <w:r w:rsidR="00E314BA">
        <w:rPr>
          <w:rFonts w:ascii="Times New Roman" w:eastAsiaTheme="minorHAnsi" w:hAnsi="Times New Roman"/>
          <w:sz w:val="28"/>
          <w:szCs w:val="28"/>
        </w:rPr>
        <w:t xml:space="preserve">ЗАТО </w:t>
      </w:r>
      <w:r w:rsidR="00E314BA" w:rsidRPr="00E314BA">
        <w:rPr>
          <w:rFonts w:ascii="Times New Roman" w:eastAsiaTheme="minorHAnsi" w:hAnsi="Times New Roman"/>
          <w:sz w:val="28"/>
          <w:szCs w:val="28"/>
        </w:rPr>
        <w:t xml:space="preserve"> </w:t>
      </w:r>
      <w:r w:rsidR="00E314BA">
        <w:rPr>
          <w:rFonts w:ascii="Times New Roman" w:eastAsiaTheme="minorHAnsi" w:hAnsi="Times New Roman"/>
          <w:sz w:val="28"/>
          <w:szCs w:val="28"/>
        </w:rPr>
        <w:t>Ж</w:t>
      </w:r>
      <w:r w:rsidR="00E314BA" w:rsidRPr="00E314BA">
        <w:rPr>
          <w:rFonts w:ascii="Times New Roman" w:eastAsiaTheme="minorHAnsi" w:hAnsi="Times New Roman"/>
          <w:sz w:val="28"/>
          <w:szCs w:val="28"/>
        </w:rPr>
        <w:t>елезногорск</w:t>
      </w:r>
      <w:r w:rsidR="00E314BA">
        <w:rPr>
          <w:rFonts w:ascii="Times New Roman" w:eastAsiaTheme="minorHAnsi" w:hAnsi="Times New Roman"/>
          <w:sz w:val="28"/>
          <w:szCs w:val="28"/>
        </w:rPr>
        <w:t>»:</w:t>
      </w:r>
    </w:p>
    <w:p w:rsidR="00E314BA" w:rsidRDefault="00E314BA" w:rsidP="0008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1.1.1. </w:t>
      </w:r>
      <w:r w:rsidR="007F77C5">
        <w:rPr>
          <w:rFonts w:ascii="Times New Roman" w:eastAsiaTheme="minorHAnsi" w:hAnsi="Times New Roman"/>
          <w:sz w:val="28"/>
          <w:szCs w:val="28"/>
        </w:rPr>
        <w:t>дополнить в Таблицу 1 строки</w:t>
      </w:r>
      <w:r>
        <w:rPr>
          <w:rFonts w:ascii="Times New Roman" w:eastAsiaTheme="minorHAnsi" w:hAnsi="Times New Roman"/>
          <w:sz w:val="28"/>
          <w:szCs w:val="28"/>
        </w:rPr>
        <w:t xml:space="preserve"> с порядковыми номерами </w:t>
      </w:r>
      <w:r w:rsidR="00E36C1E">
        <w:rPr>
          <w:rFonts w:ascii="Times New Roman" w:eastAsiaTheme="minorHAnsi" w:hAnsi="Times New Roman"/>
          <w:sz w:val="28"/>
          <w:szCs w:val="28"/>
        </w:rPr>
        <w:t>2.3., 2.3.1, 2.3.2</w:t>
      </w:r>
      <w:r w:rsidR="007F77C5">
        <w:rPr>
          <w:rFonts w:ascii="Times New Roman" w:eastAsiaTheme="minorHAnsi" w:hAnsi="Times New Roman"/>
          <w:sz w:val="28"/>
          <w:szCs w:val="28"/>
        </w:rPr>
        <w:t xml:space="preserve"> включительно:</w:t>
      </w:r>
    </w:p>
    <w:p w:rsidR="007F77C5" w:rsidRPr="00E36C1E" w:rsidRDefault="007F77C5" w:rsidP="007F77C5">
      <w:pPr>
        <w:suppressAutoHyphens/>
        <w:spacing w:after="1" w:line="240" w:lineRule="atLeast"/>
        <w:rPr>
          <w:rFonts w:ascii="Times New Roman" w:eastAsiaTheme="minorHAnsi" w:hAnsi="Times New Roman"/>
          <w:sz w:val="28"/>
          <w:szCs w:val="28"/>
        </w:rPr>
      </w:pPr>
    </w:p>
    <w:tbl>
      <w:tblPr>
        <w:tblW w:w="8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2178"/>
        <w:gridCol w:w="33"/>
        <w:gridCol w:w="3086"/>
        <w:gridCol w:w="2977"/>
      </w:tblGrid>
      <w:tr w:rsidR="007F77C5" w:rsidRPr="00E36C1E" w:rsidTr="007F77C5">
        <w:tc>
          <w:tcPr>
            <w:tcW w:w="724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/</w:t>
            </w:r>
            <w:proofErr w:type="spellStart"/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  <w:gridSpan w:val="2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Наименование норматива/группы нормативов</w:t>
            </w:r>
          </w:p>
        </w:tc>
        <w:tc>
          <w:tcPr>
            <w:tcW w:w="3086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Значение расчетного показателя, единицы измерения</w:t>
            </w:r>
          </w:p>
        </w:tc>
        <w:tc>
          <w:tcPr>
            <w:tcW w:w="2977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Применение норматива (обязательное - О; рекомендуемое - Р)</w:t>
            </w:r>
          </w:p>
        </w:tc>
      </w:tr>
      <w:tr w:rsidR="007F77C5" w:rsidRPr="00E36C1E" w:rsidTr="007F77C5">
        <w:tc>
          <w:tcPr>
            <w:tcW w:w="724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1" w:type="dxa"/>
            <w:gridSpan w:val="2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086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7F77C5" w:rsidRPr="00E36C1E" w:rsidTr="007F77C5">
        <w:tc>
          <w:tcPr>
            <w:tcW w:w="724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2.3.</w:t>
            </w:r>
          </w:p>
        </w:tc>
        <w:tc>
          <w:tcPr>
            <w:tcW w:w="8274" w:type="dxa"/>
            <w:gridSpan w:val="4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Нормативы обеспеченности велосипедными дорожками в границах населенного пункта</w:t>
            </w:r>
          </w:p>
        </w:tc>
      </w:tr>
      <w:tr w:rsidR="007F77C5" w:rsidRPr="00E36C1E" w:rsidTr="007F77C5">
        <w:tc>
          <w:tcPr>
            <w:tcW w:w="724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2.3.1</w:t>
            </w:r>
          </w:p>
        </w:tc>
        <w:tc>
          <w:tcPr>
            <w:tcW w:w="2178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 xml:space="preserve">Минимально допустимый уровень обеспеченности велосипедными дорожками </w:t>
            </w:r>
          </w:p>
        </w:tc>
        <w:tc>
          <w:tcPr>
            <w:tcW w:w="3119" w:type="dxa"/>
            <w:gridSpan w:val="2"/>
          </w:tcPr>
          <w:p w:rsidR="00E36C1E" w:rsidRPr="00E36C1E" w:rsidRDefault="00E36C1E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с примечанием к </w:t>
            </w:r>
            <w:hyperlink r:id="rId6" w:history="1">
              <w:r w:rsidRPr="00E36C1E">
                <w:rPr>
                  <w:rFonts w:ascii="Times New Roman" w:eastAsiaTheme="minorHAnsi" w:hAnsi="Times New Roman"/>
                  <w:sz w:val="28"/>
                  <w:szCs w:val="28"/>
                </w:rPr>
                <w:t>пункту 11.14</w:t>
              </w:r>
            </w:hyperlink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 xml:space="preserve"> СП 42.13330.2016 полосы для велосипедистов на велосипедных дорожках в границах населенного пункта допускается устраивать по краю улиц и дорог местного значения.</w:t>
            </w:r>
          </w:p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Ширина полосы для велосипедистов по краю улиц и дорог местного значения:</w:t>
            </w:r>
          </w:p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- при движении в направлении транспортного потока - 1,2 м;</w:t>
            </w:r>
          </w:p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- при встречном движении – 1.5 м.</w:t>
            </w:r>
          </w:p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Ширина велосипедной полосы, устраиваемой вдоль тротуара – 1,0 м.</w:t>
            </w:r>
          </w:p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Ширина обочин велосипедной дорожки – 0,5 м.</w:t>
            </w:r>
          </w:p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Расстояние до бокового препятствия – 0,5 м.</w:t>
            </w:r>
          </w:p>
          <w:p w:rsidR="00E36C1E" w:rsidRPr="00E36C1E" w:rsidRDefault="00E36C1E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 xml:space="preserve">Ширина обочин велосипедной дорожки и расстояние до бокового препятствия приняты в соответствии с </w:t>
            </w:r>
            <w:hyperlink r:id="rId7" w:history="1">
              <w:r w:rsidRPr="00E36C1E">
                <w:rPr>
                  <w:rFonts w:ascii="Times New Roman" w:eastAsiaTheme="minorHAnsi" w:hAnsi="Times New Roman"/>
                  <w:sz w:val="28"/>
                  <w:szCs w:val="28"/>
                </w:rPr>
                <w:t>таблицей 4</w:t>
              </w:r>
            </w:hyperlink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 xml:space="preserve"> ГОСТ 33150-2014</w:t>
            </w:r>
          </w:p>
        </w:tc>
        <w:tc>
          <w:tcPr>
            <w:tcW w:w="2977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</w:p>
        </w:tc>
      </w:tr>
      <w:tr w:rsidR="007F77C5" w:rsidRPr="00E36C1E" w:rsidTr="007F77C5">
        <w:tc>
          <w:tcPr>
            <w:tcW w:w="724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>2.3.2</w:t>
            </w:r>
          </w:p>
        </w:tc>
        <w:tc>
          <w:tcPr>
            <w:tcW w:w="2178" w:type="dxa"/>
          </w:tcPr>
          <w:p w:rsidR="007F77C5" w:rsidRPr="00E36C1E" w:rsidRDefault="00E36C1E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t xml:space="preserve">Максимально допустимый уровень </w:t>
            </w: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территориальной доступности велосипедными дорожками</w:t>
            </w:r>
          </w:p>
        </w:tc>
        <w:tc>
          <w:tcPr>
            <w:tcW w:w="3119" w:type="dxa"/>
            <w:gridSpan w:val="2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36C1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Не нормируется</w:t>
            </w:r>
          </w:p>
        </w:tc>
        <w:tc>
          <w:tcPr>
            <w:tcW w:w="2977" w:type="dxa"/>
          </w:tcPr>
          <w:p w:rsidR="007F77C5" w:rsidRPr="00E36C1E" w:rsidRDefault="007F77C5" w:rsidP="007F77C5">
            <w:pPr>
              <w:suppressAutoHyphens/>
              <w:spacing w:after="1" w:line="240" w:lineRule="atLeas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96C92" w:rsidRPr="00E879ED" w:rsidRDefault="00164E9D" w:rsidP="00414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. Решение вступает в силу после официального опубликования в газете «Город и Горожане». </w:t>
      </w:r>
    </w:p>
    <w:p w:rsidR="00F96C92" w:rsidRDefault="00171B31" w:rsidP="00554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C92" w:rsidRPr="00E879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C92" w:rsidRPr="00E879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C92" w:rsidRPr="00E879ED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96C92" w:rsidRPr="00DF7FF0">
        <w:rPr>
          <w:rFonts w:ascii="Times New Roman" w:hAnsi="Times New Roman"/>
          <w:sz w:val="28"/>
          <w:szCs w:val="28"/>
        </w:rPr>
        <w:t>вопросам</w:t>
      </w:r>
      <w:r w:rsidR="00FA5C49">
        <w:rPr>
          <w:rFonts w:ascii="Times New Roman" w:hAnsi="Times New Roman"/>
          <w:sz w:val="28"/>
          <w:szCs w:val="28"/>
        </w:rPr>
        <w:t xml:space="preserve"> экономики, собственности и ЖКХ </w:t>
      </w:r>
      <w:proofErr w:type="spellStart"/>
      <w:r w:rsidR="00FA5C49">
        <w:rPr>
          <w:rFonts w:ascii="Times New Roman" w:hAnsi="Times New Roman"/>
          <w:sz w:val="28"/>
          <w:szCs w:val="28"/>
        </w:rPr>
        <w:t>Д.А.Матроницкого</w:t>
      </w:r>
      <w:proofErr w:type="spellEnd"/>
      <w:r w:rsidR="00F96C92" w:rsidRPr="00DF7FF0">
        <w:rPr>
          <w:rFonts w:ascii="Times New Roman" w:hAnsi="Times New Roman"/>
          <w:sz w:val="28"/>
          <w:szCs w:val="28"/>
        </w:rPr>
        <w:t>.</w:t>
      </w:r>
    </w:p>
    <w:p w:rsidR="00F96C92" w:rsidRPr="00E879ED" w:rsidRDefault="00F96C92" w:rsidP="00F9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 </w:t>
      </w:r>
    </w:p>
    <w:p w:rsidR="00F96C92" w:rsidRPr="00E879ED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Председатель Совета депутатов</w:t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  <w:t xml:space="preserve"> </w:t>
      </w:r>
      <w:proofErr w:type="gramStart"/>
      <w:r w:rsidRPr="00E879ED">
        <w:rPr>
          <w:sz w:val="28"/>
          <w:szCs w:val="28"/>
        </w:rPr>
        <w:t>Глава</w:t>
      </w:r>
      <w:proofErr w:type="gramEnd"/>
      <w:r w:rsidRPr="00E879ED">
        <w:rPr>
          <w:sz w:val="28"/>
          <w:szCs w:val="28"/>
        </w:rPr>
        <w:t xml:space="preserve"> ЗАТО г. Железногорск</w:t>
      </w:r>
    </w:p>
    <w:p w:rsidR="00F96C92" w:rsidRPr="00E879ED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ЗАТО г</w:t>
      </w:r>
      <w:proofErr w:type="gramStart"/>
      <w:r w:rsidRPr="00E879ED">
        <w:rPr>
          <w:sz w:val="28"/>
          <w:szCs w:val="28"/>
        </w:rPr>
        <w:t>.Ж</w:t>
      </w:r>
      <w:proofErr w:type="gramEnd"/>
      <w:r w:rsidRPr="00E879ED">
        <w:rPr>
          <w:sz w:val="28"/>
          <w:szCs w:val="28"/>
        </w:rPr>
        <w:t xml:space="preserve">елезногорск                  </w:t>
      </w:r>
    </w:p>
    <w:p w:rsidR="00F96C92" w:rsidRPr="00E879ED" w:rsidRDefault="00F96C92" w:rsidP="00F96C92">
      <w:pPr>
        <w:pStyle w:val="ConsNormal"/>
        <w:ind w:firstLine="426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                  </w:t>
      </w:r>
    </w:p>
    <w:p w:rsidR="00F21104" w:rsidRDefault="00F96C92" w:rsidP="00414DF5">
      <w:pPr>
        <w:pStyle w:val="ConsNormal"/>
        <w:ind w:firstLine="426"/>
        <w:jc w:val="both"/>
        <w:rPr>
          <w:rFonts w:eastAsiaTheme="minorHAnsi"/>
          <w:sz w:val="28"/>
          <w:szCs w:val="28"/>
        </w:rPr>
      </w:pPr>
      <w:r w:rsidRPr="00E879ED"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 w:rsidRPr="00E879ED">
        <w:rPr>
          <w:sz w:val="28"/>
          <w:szCs w:val="28"/>
        </w:rPr>
        <w:t>Куксин</w:t>
      </w:r>
      <w:proofErr w:type="spellEnd"/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2928C4" w:rsidRDefault="002928C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D000E" w:rsidRPr="000A2B76" w:rsidRDefault="000D000E" w:rsidP="00036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0D000E" w:rsidRPr="000A2B76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04B66"/>
    <w:rsid w:val="00011CE0"/>
    <w:rsid w:val="000177BA"/>
    <w:rsid w:val="000278A1"/>
    <w:rsid w:val="00032E42"/>
    <w:rsid w:val="00034EBD"/>
    <w:rsid w:val="00036DEA"/>
    <w:rsid w:val="00042507"/>
    <w:rsid w:val="00057C37"/>
    <w:rsid w:val="00060D03"/>
    <w:rsid w:val="00061805"/>
    <w:rsid w:val="00076A08"/>
    <w:rsid w:val="00086036"/>
    <w:rsid w:val="00094543"/>
    <w:rsid w:val="0009462B"/>
    <w:rsid w:val="000A2B76"/>
    <w:rsid w:val="000A42A7"/>
    <w:rsid w:val="000C4BF2"/>
    <w:rsid w:val="000D000E"/>
    <w:rsid w:val="000D6D0C"/>
    <w:rsid w:val="000D744D"/>
    <w:rsid w:val="000E2DE1"/>
    <w:rsid w:val="000E5EA2"/>
    <w:rsid w:val="000E62CE"/>
    <w:rsid w:val="000F72A7"/>
    <w:rsid w:val="001054A6"/>
    <w:rsid w:val="001067A9"/>
    <w:rsid w:val="00126527"/>
    <w:rsid w:val="00154C84"/>
    <w:rsid w:val="001575E3"/>
    <w:rsid w:val="00164E9D"/>
    <w:rsid w:val="001711C3"/>
    <w:rsid w:val="00171B31"/>
    <w:rsid w:val="00171FB6"/>
    <w:rsid w:val="00186B44"/>
    <w:rsid w:val="00196D69"/>
    <w:rsid w:val="001A7453"/>
    <w:rsid w:val="001B07AB"/>
    <w:rsid w:val="001C254A"/>
    <w:rsid w:val="001E4748"/>
    <w:rsid w:val="001F132F"/>
    <w:rsid w:val="001F1ADB"/>
    <w:rsid w:val="001F45FC"/>
    <w:rsid w:val="001F7AB9"/>
    <w:rsid w:val="0021128D"/>
    <w:rsid w:val="00215503"/>
    <w:rsid w:val="00216DAF"/>
    <w:rsid w:val="00223E75"/>
    <w:rsid w:val="00241090"/>
    <w:rsid w:val="002606B6"/>
    <w:rsid w:val="002711DC"/>
    <w:rsid w:val="002928C4"/>
    <w:rsid w:val="002939D2"/>
    <w:rsid w:val="002951E4"/>
    <w:rsid w:val="002A2755"/>
    <w:rsid w:val="002A4024"/>
    <w:rsid w:val="002C2D5B"/>
    <w:rsid w:val="002F311F"/>
    <w:rsid w:val="002F3769"/>
    <w:rsid w:val="003014C6"/>
    <w:rsid w:val="00351271"/>
    <w:rsid w:val="0035549D"/>
    <w:rsid w:val="00362F62"/>
    <w:rsid w:val="00384C1F"/>
    <w:rsid w:val="003A75D3"/>
    <w:rsid w:val="003B1BD0"/>
    <w:rsid w:val="003C56DD"/>
    <w:rsid w:val="003D343C"/>
    <w:rsid w:val="003D738D"/>
    <w:rsid w:val="003E4797"/>
    <w:rsid w:val="003E6C49"/>
    <w:rsid w:val="00405BD9"/>
    <w:rsid w:val="00414DF5"/>
    <w:rsid w:val="0043082B"/>
    <w:rsid w:val="00432789"/>
    <w:rsid w:val="004456F4"/>
    <w:rsid w:val="00465395"/>
    <w:rsid w:val="00482343"/>
    <w:rsid w:val="004A2B05"/>
    <w:rsid w:val="004C518B"/>
    <w:rsid w:val="004D0AE5"/>
    <w:rsid w:val="004D183D"/>
    <w:rsid w:val="004E0548"/>
    <w:rsid w:val="004E2B5B"/>
    <w:rsid w:val="004E6FB2"/>
    <w:rsid w:val="004F304A"/>
    <w:rsid w:val="00502E84"/>
    <w:rsid w:val="0052394E"/>
    <w:rsid w:val="00540C18"/>
    <w:rsid w:val="00541483"/>
    <w:rsid w:val="00541774"/>
    <w:rsid w:val="00554B0D"/>
    <w:rsid w:val="00565E8A"/>
    <w:rsid w:val="0056764E"/>
    <w:rsid w:val="00580F62"/>
    <w:rsid w:val="00582825"/>
    <w:rsid w:val="00583713"/>
    <w:rsid w:val="00585F73"/>
    <w:rsid w:val="005953F1"/>
    <w:rsid w:val="005B5236"/>
    <w:rsid w:val="005C37B3"/>
    <w:rsid w:val="005D0895"/>
    <w:rsid w:val="005D5976"/>
    <w:rsid w:val="005F593D"/>
    <w:rsid w:val="006149D5"/>
    <w:rsid w:val="006249CB"/>
    <w:rsid w:val="00626500"/>
    <w:rsid w:val="0065036A"/>
    <w:rsid w:val="00656E21"/>
    <w:rsid w:val="00662B74"/>
    <w:rsid w:val="006704B0"/>
    <w:rsid w:val="006726B5"/>
    <w:rsid w:val="00682527"/>
    <w:rsid w:val="00682C66"/>
    <w:rsid w:val="006901E8"/>
    <w:rsid w:val="00690C39"/>
    <w:rsid w:val="00696CAE"/>
    <w:rsid w:val="006A330D"/>
    <w:rsid w:val="006C5B34"/>
    <w:rsid w:val="006D2157"/>
    <w:rsid w:val="006F0A86"/>
    <w:rsid w:val="006F4BD3"/>
    <w:rsid w:val="006F7593"/>
    <w:rsid w:val="0070675C"/>
    <w:rsid w:val="00714F7A"/>
    <w:rsid w:val="00717F4C"/>
    <w:rsid w:val="0072473F"/>
    <w:rsid w:val="00733A78"/>
    <w:rsid w:val="0073611E"/>
    <w:rsid w:val="00740D42"/>
    <w:rsid w:val="007418E0"/>
    <w:rsid w:val="00785367"/>
    <w:rsid w:val="007A7496"/>
    <w:rsid w:val="007B1D9D"/>
    <w:rsid w:val="007B47C7"/>
    <w:rsid w:val="007D3677"/>
    <w:rsid w:val="007D5CAD"/>
    <w:rsid w:val="007D6A32"/>
    <w:rsid w:val="007D733C"/>
    <w:rsid w:val="007F2ACF"/>
    <w:rsid w:val="007F421C"/>
    <w:rsid w:val="007F42E1"/>
    <w:rsid w:val="007F6D3E"/>
    <w:rsid w:val="007F6E48"/>
    <w:rsid w:val="007F77C5"/>
    <w:rsid w:val="008076E8"/>
    <w:rsid w:val="00807C40"/>
    <w:rsid w:val="00813C63"/>
    <w:rsid w:val="008228FF"/>
    <w:rsid w:val="008402F9"/>
    <w:rsid w:val="00856EF2"/>
    <w:rsid w:val="00857ED3"/>
    <w:rsid w:val="0086396D"/>
    <w:rsid w:val="00890118"/>
    <w:rsid w:val="008A06A9"/>
    <w:rsid w:val="008C32B1"/>
    <w:rsid w:val="008D1AA9"/>
    <w:rsid w:val="008E07DE"/>
    <w:rsid w:val="008F1A80"/>
    <w:rsid w:val="008F525D"/>
    <w:rsid w:val="0091503E"/>
    <w:rsid w:val="00920D9E"/>
    <w:rsid w:val="0097226F"/>
    <w:rsid w:val="00977B72"/>
    <w:rsid w:val="00994337"/>
    <w:rsid w:val="009A6C97"/>
    <w:rsid w:val="009D17F7"/>
    <w:rsid w:val="009D4572"/>
    <w:rsid w:val="009E0A35"/>
    <w:rsid w:val="00A11266"/>
    <w:rsid w:val="00A141AA"/>
    <w:rsid w:val="00A275C0"/>
    <w:rsid w:val="00A33892"/>
    <w:rsid w:val="00A6221C"/>
    <w:rsid w:val="00A71934"/>
    <w:rsid w:val="00A87AEF"/>
    <w:rsid w:val="00AB12EE"/>
    <w:rsid w:val="00AB60FC"/>
    <w:rsid w:val="00AC312B"/>
    <w:rsid w:val="00AD0A5D"/>
    <w:rsid w:val="00AD4E82"/>
    <w:rsid w:val="00AE28D8"/>
    <w:rsid w:val="00AF430D"/>
    <w:rsid w:val="00B10B8C"/>
    <w:rsid w:val="00B12208"/>
    <w:rsid w:val="00B15BA6"/>
    <w:rsid w:val="00B219BB"/>
    <w:rsid w:val="00B30B89"/>
    <w:rsid w:val="00B359ED"/>
    <w:rsid w:val="00B45368"/>
    <w:rsid w:val="00B45DD8"/>
    <w:rsid w:val="00B71A1F"/>
    <w:rsid w:val="00B83DF5"/>
    <w:rsid w:val="00B83EBF"/>
    <w:rsid w:val="00B9369B"/>
    <w:rsid w:val="00B94F11"/>
    <w:rsid w:val="00B960AA"/>
    <w:rsid w:val="00BA60F3"/>
    <w:rsid w:val="00BB029B"/>
    <w:rsid w:val="00BB728E"/>
    <w:rsid w:val="00BC46E5"/>
    <w:rsid w:val="00BD11D3"/>
    <w:rsid w:val="00C0492C"/>
    <w:rsid w:val="00C277E1"/>
    <w:rsid w:val="00C3246C"/>
    <w:rsid w:val="00C443B2"/>
    <w:rsid w:val="00C72252"/>
    <w:rsid w:val="00C91163"/>
    <w:rsid w:val="00CB1752"/>
    <w:rsid w:val="00CC0E1E"/>
    <w:rsid w:val="00CC2C2E"/>
    <w:rsid w:val="00CC5A18"/>
    <w:rsid w:val="00CF0EBE"/>
    <w:rsid w:val="00D36536"/>
    <w:rsid w:val="00D52B9B"/>
    <w:rsid w:val="00D638FA"/>
    <w:rsid w:val="00D74212"/>
    <w:rsid w:val="00D966F9"/>
    <w:rsid w:val="00DA0A05"/>
    <w:rsid w:val="00DB375F"/>
    <w:rsid w:val="00DB6668"/>
    <w:rsid w:val="00DC0DD8"/>
    <w:rsid w:val="00DE427E"/>
    <w:rsid w:val="00DF192D"/>
    <w:rsid w:val="00E020A8"/>
    <w:rsid w:val="00E209F4"/>
    <w:rsid w:val="00E314BA"/>
    <w:rsid w:val="00E36C1E"/>
    <w:rsid w:val="00E54C77"/>
    <w:rsid w:val="00E55CC9"/>
    <w:rsid w:val="00E56C1D"/>
    <w:rsid w:val="00E574A2"/>
    <w:rsid w:val="00E60D7F"/>
    <w:rsid w:val="00EA343B"/>
    <w:rsid w:val="00EB6C84"/>
    <w:rsid w:val="00EC00F8"/>
    <w:rsid w:val="00EC5A11"/>
    <w:rsid w:val="00EC5DC8"/>
    <w:rsid w:val="00ED0A9E"/>
    <w:rsid w:val="00EF0C76"/>
    <w:rsid w:val="00EF1F11"/>
    <w:rsid w:val="00EF71DD"/>
    <w:rsid w:val="00F21104"/>
    <w:rsid w:val="00F21A66"/>
    <w:rsid w:val="00F60399"/>
    <w:rsid w:val="00F62A2E"/>
    <w:rsid w:val="00F63BC2"/>
    <w:rsid w:val="00F76053"/>
    <w:rsid w:val="00F86B88"/>
    <w:rsid w:val="00F915BE"/>
    <w:rsid w:val="00F96C92"/>
    <w:rsid w:val="00FA43DC"/>
    <w:rsid w:val="00FA5C49"/>
    <w:rsid w:val="00FA65BD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57A31D410124E7EB1D195266B02BBBEAA0912309AD19D7B778A9E5CB1005CC93E92D3A4C1AD1F7E0EAF7B29778EF5CF6F3E8E30ECF8Fn3e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57A31D410124E7EB1D195266B02BBBE9AD9A2800AD19D7B778A9E5CB1005CC93E92D3A4D1AD3F6E0EAF7B29778EF5CF6F3E8E30ECF8Fn3e6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buzun</cp:lastModifiedBy>
  <cp:revision>257</cp:revision>
  <cp:lastPrinted>2022-07-13T05:23:00Z</cp:lastPrinted>
  <dcterms:created xsi:type="dcterms:W3CDTF">2019-04-30T02:04:00Z</dcterms:created>
  <dcterms:modified xsi:type="dcterms:W3CDTF">2022-07-14T02:32:00Z</dcterms:modified>
</cp:coreProperties>
</file>